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456E" w14:textId="77777777" w:rsidR="00187EBD" w:rsidRDefault="007060C1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noProof/>
          <w:lang w:eastAsia="el-GR"/>
        </w:rPr>
        <w:drawing>
          <wp:inline distT="0" distB="0" distL="0" distR="0" wp14:anchorId="69BF8D08" wp14:editId="72EB19F3">
            <wp:extent cx="1684020" cy="739140"/>
            <wp:effectExtent l="0" t="0" r="0" b="3810"/>
            <wp:docPr id="183738366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383666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F381E" w14:textId="77777777" w:rsidR="00187EBD" w:rsidRDefault="00187EBD">
      <w:pPr>
        <w:spacing w:after="0" w:line="240" w:lineRule="auto"/>
        <w:jc w:val="center"/>
        <w:rPr>
          <w:rFonts w:ascii="Arial" w:hAnsi="Arial"/>
        </w:rPr>
      </w:pPr>
    </w:p>
    <w:p w14:paraId="5298C8B7" w14:textId="77777777" w:rsidR="00187EBD" w:rsidRDefault="00187EBD">
      <w:pPr>
        <w:spacing w:after="0" w:line="240" w:lineRule="auto"/>
        <w:rPr>
          <w:rFonts w:ascii="Arial" w:hAnsi="Arial"/>
          <w:szCs w:val="20"/>
        </w:rPr>
      </w:pPr>
    </w:p>
    <w:p w14:paraId="4A58EAF3" w14:textId="0E19A182" w:rsidR="00187EBD" w:rsidRDefault="007060C1">
      <w:pPr>
        <w:spacing w:after="0" w:line="240" w:lineRule="auto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</w:t>
      </w:r>
      <w:r>
        <w:rPr>
          <w:rFonts w:ascii="Arial" w:hAnsi="Arial"/>
          <w:b/>
          <w:bCs/>
          <w:sz w:val="24"/>
          <w:szCs w:val="24"/>
        </w:rPr>
        <w:t>Α</w:t>
      </w:r>
      <w:r>
        <w:rPr>
          <w:rFonts w:ascii="Arial" w:hAnsi="Arial"/>
          <w:b/>
          <w:bCs/>
          <w:sz w:val="24"/>
          <w:szCs w:val="24"/>
        </w:rPr>
        <w:t>θήνα, 13 Φεβρουαρίου 2026</w:t>
      </w:r>
    </w:p>
    <w:p w14:paraId="503A3748" w14:textId="77777777" w:rsidR="00187EBD" w:rsidRDefault="00187EBD">
      <w:pPr>
        <w:spacing w:after="120" w:line="24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6467982D" w14:textId="77777777" w:rsidR="00187EBD" w:rsidRDefault="007060C1">
      <w:pPr>
        <w:spacing w:afterLines="80" w:after="192" w:line="288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ΕΡΩΤΗΣΗ</w:t>
      </w:r>
    </w:p>
    <w:p w14:paraId="7545DA13" w14:textId="77777777" w:rsidR="00187EBD" w:rsidRDefault="007060C1">
      <w:pPr>
        <w:spacing w:afterLines="80" w:after="192" w:line="288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Προς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τον Υπουργό Προστασίας του Πολίτη</w:t>
      </w:r>
    </w:p>
    <w:p w14:paraId="13CC020B" w14:textId="77777777" w:rsidR="00187EBD" w:rsidRDefault="007060C1" w:rsidP="005C5DD3">
      <w:pPr>
        <w:spacing w:afterLines="80" w:after="192" w:line="288" w:lineRule="auto"/>
        <w:ind w:left="-567" w:right="-567"/>
        <w:jc w:val="both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</w:rPr>
        <w:t>Θέμα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b/>
          <w:bCs/>
          <w:sz w:val="24"/>
          <w:szCs w:val="24"/>
        </w:rPr>
        <w:t>Προσωπικό Σωφρονιστικών Καταστημάτων</w:t>
      </w:r>
    </w:p>
    <w:p w14:paraId="14770C48" w14:textId="7F3BC699" w:rsidR="00187EBD" w:rsidRDefault="007060C1" w:rsidP="005C5DD3">
      <w:pPr>
        <w:spacing w:afterLines="80" w:after="192" w:line="288" w:lineRule="auto"/>
        <w:ind w:left="-567" w:right="-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Ι.</w:t>
      </w:r>
      <w:r>
        <w:rPr>
          <w:rFonts w:ascii="Arial" w:hAnsi="Arial"/>
          <w:sz w:val="24"/>
          <w:szCs w:val="24"/>
        </w:rPr>
        <w:t xml:space="preserve"> Δύο από τα πιο σοβαρά προβλήματα του ελληνικού σωφρονιστικού συστήματος, τα οποία καταγράφονται διαχρονικά από τους διεθνείς οργανισμούς, είναι ο υπερπληθυσμός κρατουμένων και η </w:t>
      </w:r>
      <w:proofErr w:type="spellStart"/>
      <w:r>
        <w:rPr>
          <w:rFonts w:ascii="Arial" w:hAnsi="Arial"/>
          <w:sz w:val="24"/>
          <w:szCs w:val="24"/>
        </w:rPr>
        <w:t>υποστελέχωση</w:t>
      </w:r>
      <w:proofErr w:type="spellEnd"/>
      <w:r>
        <w:rPr>
          <w:rFonts w:ascii="Arial" w:hAnsi="Arial"/>
          <w:sz w:val="24"/>
          <w:szCs w:val="24"/>
        </w:rPr>
        <w:t xml:space="preserve"> του προσωπικού. Μάλιστα</w:t>
      </w:r>
      <w:r w:rsidR="00C761DE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όσο ο υπερπληθυσμός κρατουμένων αυξάνεται τόσο οι ανάγκες για προσωπικό αυξάνονται ομοίως, τόσο για τις υπηρεσίες ασφάλειας (φύλαξη, εξωτερική φρούρηση) όσο και για το λοιπό προσωπικό (διοικητικό, επιστημονικό). Μάλιστα</w:t>
      </w:r>
      <w:r w:rsidR="00C761DE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η αριθμητική ανεπάρκεια του προσωπικού αποβαίνει σε βάρος των ήδη </w:t>
      </w:r>
      <w:proofErr w:type="spellStart"/>
      <w:r>
        <w:rPr>
          <w:rFonts w:ascii="Arial" w:hAnsi="Arial"/>
          <w:sz w:val="24"/>
          <w:szCs w:val="24"/>
        </w:rPr>
        <w:t>υπερετού</w:t>
      </w:r>
      <w:r>
        <w:rPr>
          <w:rFonts w:ascii="Arial" w:hAnsi="Arial"/>
          <w:sz w:val="24"/>
          <w:szCs w:val="24"/>
        </w:rPr>
        <w:t>ντων</w:t>
      </w:r>
      <w:proofErr w:type="spellEnd"/>
      <w:r>
        <w:rPr>
          <w:rFonts w:ascii="Arial" w:hAnsi="Arial"/>
          <w:sz w:val="24"/>
          <w:szCs w:val="24"/>
        </w:rPr>
        <w:t xml:space="preserve">, των κρατουμένων αλλά και της εύρυθμης λειτουργίας των Σωφρονιστικών Καταστημάτων.  </w:t>
      </w:r>
    </w:p>
    <w:p w14:paraId="361EE70C" w14:textId="3A4631BA" w:rsidR="00187EBD" w:rsidRDefault="007060C1" w:rsidP="005C5DD3">
      <w:pPr>
        <w:spacing w:afterLines="80" w:after="192" w:line="288" w:lineRule="auto"/>
        <w:ind w:left="-567" w:right="-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II.</w:t>
      </w:r>
      <w:r>
        <w:rPr>
          <w:rFonts w:ascii="Arial" w:hAnsi="Arial"/>
          <w:sz w:val="24"/>
          <w:szCs w:val="24"/>
        </w:rPr>
        <w:t xml:space="preserve"> Σύμφωνα με τα επίσημα στοιχεία της Γεν. Γραμματείας </w:t>
      </w:r>
      <w:proofErr w:type="spellStart"/>
      <w:r>
        <w:rPr>
          <w:rFonts w:ascii="Arial" w:hAnsi="Arial"/>
          <w:sz w:val="24"/>
          <w:szCs w:val="24"/>
        </w:rPr>
        <w:t>Αντεγκληματικής</w:t>
      </w:r>
      <w:proofErr w:type="spellEnd"/>
      <w:r>
        <w:rPr>
          <w:rFonts w:ascii="Arial" w:hAnsi="Arial"/>
          <w:sz w:val="24"/>
          <w:szCs w:val="24"/>
        </w:rPr>
        <w:t xml:space="preserve"> Πολιτικής, στις 2 Φεβρουαρίου 2026, κρατούνταν στις ελληνικές φυλακές συνολικά 13.596 άτομα. Σημειώνεται ότι η χωρητικότητα του ελληνικού σωφρονιστικού συστήματος ανέρχεται σε 10763 θέσεις. Παρατηρείται, συνεπώς, σημαντική υπερπλήρωση. </w:t>
      </w:r>
      <w:r w:rsidR="00C761DE">
        <w:rPr>
          <w:rFonts w:ascii="Arial" w:hAnsi="Arial"/>
          <w:sz w:val="24"/>
          <w:szCs w:val="24"/>
        </w:rPr>
        <w:t>Επίσης,</w:t>
      </w:r>
      <w:r>
        <w:rPr>
          <w:rFonts w:ascii="Arial" w:hAnsi="Arial"/>
          <w:sz w:val="24"/>
          <w:szCs w:val="24"/>
        </w:rPr>
        <w:t xml:space="preserve"> αξίζει να σημειωθεί ότι μεταξύ των ως άνω κρατουμένων περιλαμβάνονται και 107 ανήλικοι. </w:t>
      </w:r>
    </w:p>
    <w:p w14:paraId="5A92765F" w14:textId="2798B0F4" w:rsidR="00187EBD" w:rsidRDefault="007060C1" w:rsidP="005C5DD3">
      <w:pPr>
        <w:spacing w:afterLines="80" w:after="192" w:line="288" w:lineRule="auto"/>
        <w:ind w:left="-567" w:right="-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Επειδή </w:t>
      </w:r>
      <w:r>
        <w:rPr>
          <w:rFonts w:ascii="Arial" w:hAnsi="Arial"/>
          <w:sz w:val="24"/>
          <w:szCs w:val="24"/>
        </w:rPr>
        <w:t>η ανάγκη για προσωπικό που θα μπορεί να ανταποκριθεί στις ανάγκες του αυξημένου αριθμού κρατουμένων είναι μεγάλη</w:t>
      </w:r>
      <w:r w:rsidR="00C761DE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</w:t>
      </w:r>
    </w:p>
    <w:p w14:paraId="3FD41180" w14:textId="77777777" w:rsidR="00187EBD" w:rsidRDefault="007060C1" w:rsidP="005C5DD3">
      <w:pPr>
        <w:spacing w:afterLines="80" w:after="192" w:line="288" w:lineRule="auto"/>
        <w:ind w:left="-567" w:right="-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Επειδή</w:t>
      </w:r>
      <w:r>
        <w:rPr>
          <w:rFonts w:ascii="Arial" w:hAnsi="Arial"/>
          <w:sz w:val="24"/>
          <w:szCs w:val="24"/>
        </w:rPr>
        <w:t xml:space="preserve"> δεν είναι γνωστός ο ακριβής αριθμός των εργαζομένων στις φυλακές, ανά κατηγορία.</w:t>
      </w:r>
    </w:p>
    <w:p w14:paraId="45B0200F" w14:textId="77777777" w:rsidR="00187EBD" w:rsidRDefault="007060C1" w:rsidP="005C5DD3">
      <w:pPr>
        <w:spacing w:afterLines="80" w:after="192" w:line="288" w:lineRule="auto"/>
        <w:ind w:left="-567" w:right="-567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Ερωτάται ο αρμόδιος Υπουργός</w:t>
      </w:r>
    </w:p>
    <w:p w14:paraId="10CAC102" w14:textId="77777777" w:rsidR="00187EBD" w:rsidRDefault="007060C1" w:rsidP="005C5DD3">
      <w:pPr>
        <w:spacing w:afterLines="80" w:after="192" w:line="288" w:lineRule="auto"/>
        <w:ind w:left="-567" w:right="-567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1. Πόσοι υπάλληλοι υπηρετούν στις ελληνικές φυλακές, ως σύνολο και, λεπτομερώς, σε κάθε επιμέρους κατηγορία </w:t>
      </w:r>
      <w:r>
        <w:rPr>
          <w:rFonts w:ascii="Arial" w:hAnsi="Arial"/>
          <w:b/>
          <w:bCs/>
          <w:sz w:val="24"/>
          <w:szCs w:val="24"/>
          <w:u w:val="single"/>
        </w:rPr>
        <w:t>ανά Σωφρονιστικό κατάστημα</w:t>
      </w:r>
      <w:r>
        <w:rPr>
          <w:rFonts w:ascii="Arial" w:hAnsi="Arial"/>
          <w:b/>
          <w:bCs/>
          <w:sz w:val="24"/>
          <w:szCs w:val="24"/>
        </w:rPr>
        <w:t xml:space="preserve"> (π.χ. Φύλακες, ΠΕ/ΤΕ/ΔΕ Διοικητικοί, ΠΕ/ΤΕ Κοινωνικοί λειτουργοί, Ψυχολόγοι, Εξωτερικοί φρουροί κλπ.) και, αντίστοιχα, πόσες είναι οι οργανικές θέσεις επίσης ανά κατηγορία και Σωφρονιστικό Κατάστημα;</w:t>
      </w:r>
    </w:p>
    <w:p w14:paraId="4D5B303C" w14:textId="77777777" w:rsidR="00187EBD" w:rsidRDefault="007060C1" w:rsidP="005C5DD3">
      <w:pPr>
        <w:spacing w:afterLines="80" w:after="192" w:line="288" w:lineRule="auto"/>
        <w:ind w:left="-567" w:right="-567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2. Ποιος σχεδιασμός υπάρχει για την ενίσχυση του προσωπικού των φυλακών με νέο προσωπικό; </w:t>
      </w:r>
    </w:p>
    <w:p w14:paraId="3E5644B7" w14:textId="77777777" w:rsidR="00187EBD" w:rsidRDefault="00187EBD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0E96EEEF" w14:textId="77777777" w:rsidR="00187EBD" w:rsidRDefault="007060C1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Οι Ερωτώντες Βουλευτές</w:t>
      </w:r>
    </w:p>
    <w:p w14:paraId="61568705" w14:textId="77777777" w:rsidR="00C761DE" w:rsidRDefault="00C761DE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4F59011E" w14:textId="77777777" w:rsidR="00187EBD" w:rsidRDefault="00187EBD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248CC1E1" w14:textId="2EAD6C92" w:rsidR="00187EBD" w:rsidRDefault="007060C1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Ξανθόπουλος</w:t>
      </w:r>
      <w:r w:rsidR="00C761DE">
        <w:rPr>
          <w:rFonts w:ascii="Arial" w:hAnsi="Arial"/>
          <w:b/>
          <w:bCs/>
          <w:sz w:val="24"/>
          <w:szCs w:val="24"/>
        </w:rPr>
        <w:t xml:space="preserve"> Θεόφιλος</w:t>
      </w:r>
    </w:p>
    <w:p w14:paraId="7F726F46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4BD13691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46F69062" w14:textId="77777777" w:rsidR="00187EBD" w:rsidRDefault="007060C1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Μπάρκας Κώστας</w:t>
      </w:r>
    </w:p>
    <w:p w14:paraId="5D7972C1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4B53B074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7C0DC98D" w14:textId="77777777" w:rsidR="00187EBD" w:rsidRDefault="007060C1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Ακρίτα Έλενα</w:t>
      </w:r>
    </w:p>
    <w:p w14:paraId="31BA1528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5194063B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37FA3124" w14:textId="77777777" w:rsidR="00187EBD" w:rsidRDefault="007060C1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Βέττα Καλλιόπη</w:t>
      </w:r>
    </w:p>
    <w:p w14:paraId="7A77EB81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4541424F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143C02EE" w14:textId="77777777" w:rsidR="00187EBD" w:rsidRDefault="007060C1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Γαβρήλος</w:t>
      </w:r>
      <w:r>
        <w:rPr>
          <w:rFonts w:ascii="Arial" w:hAnsi="Arial"/>
          <w:b/>
          <w:bCs/>
          <w:sz w:val="24"/>
          <w:szCs w:val="24"/>
        </w:rPr>
        <w:t xml:space="preserve"> Γιώργος</w:t>
      </w:r>
    </w:p>
    <w:p w14:paraId="68E86509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5AB66B18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5D491790" w14:textId="77777777" w:rsidR="00187EBD" w:rsidRDefault="007060C1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Γιαννούλης Χρήστος</w:t>
      </w:r>
    </w:p>
    <w:p w14:paraId="20F7F64E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140A208F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5819C481" w14:textId="77777777" w:rsidR="00187EBD" w:rsidRDefault="007060C1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Δούρου Ρένα</w:t>
      </w:r>
    </w:p>
    <w:p w14:paraId="1D6F3F19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23DCB2D7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6F9476DB" w14:textId="77777777" w:rsidR="00187EBD" w:rsidRDefault="007060C1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Ζαμπάρας Μίλτος</w:t>
      </w:r>
    </w:p>
    <w:p w14:paraId="108E872D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475EB345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2DA0A246" w14:textId="77777777" w:rsidR="00187EBD" w:rsidRDefault="007060C1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Κασιμάτη Νίνα</w:t>
      </w:r>
    </w:p>
    <w:p w14:paraId="10ED213D" w14:textId="77777777" w:rsidR="00DB23D6" w:rsidRDefault="00DB23D6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2B0E7CF0" w14:textId="77777777" w:rsidR="00DB23D6" w:rsidRDefault="00DB23D6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067E34DE" w14:textId="77777777" w:rsidR="00187EBD" w:rsidRDefault="007060C1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Κεδίκογλου Συμεών</w:t>
      </w:r>
    </w:p>
    <w:p w14:paraId="66EF71EA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00EEC3CD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32BEEF88" w14:textId="77777777" w:rsidR="00187EBD" w:rsidRDefault="007060C1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Κόκκαλης Βασίλης</w:t>
      </w:r>
    </w:p>
    <w:p w14:paraId="67FCD055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3BEF4532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61F807CD" w14:textId="77777777" w:rsidR="00187EBD" w:rsidRDefault="007060C1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Κοντοτόλη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Μαρίνα</w:t>
      </w:r>
    </w:p>
    <w:p w14:paraId="25DF0215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29A0D8B7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035023AF" w14:textId="77777777" w:rsidR="00187EBD" w:rsidRDefault="007060C1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Μαμουλάκης Χάρης</w:t>
      </w:r>
    </w:p>
    <w:p w14:paraId="055C9574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27DF11B1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3475ACBE" w14:textId="77777777" w:rsidR="00187EBD" w:rsidRDefault="007060C1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Μεϊκόπουλος Αλέξανδρος</w:t>
      </w:r>
    </w:p>
    <w:p w14:paraId="7AA54E87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6ABB8D1E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2170C966" w14:textId="77777777" w:rsidR="00187EBD" w:rsidRDefault="007060C1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Νοτοπούλου Κατερίνα</w:t>
      </w:r>
    </w:p>
    <w:p w14:paraId="66574643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5BA5ADF4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7EEB0666" w14:textId="77777777" w:rsidR="00187EBD" w:rsidRDefault="007060C1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Παναγιωτόπουλος Ανδρέας</w:t>
      </w:r>
    </w:p>
    <w:p w14:paraId="2A185D4E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03DC3BAE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196167AD" w14:textId="77777777" w:rsidR="00187EBD" w:rsidRDefault="007060C1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Παπαηλιού Γιώργος</w:t>
      </w:r>
    </w:p>
    <w:p w14:paraId="5D45BC2E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5AB29908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48D30B9F" w14:textId="77777777" w:rsidR="00187EBD" w:rsidRDefault="007060C1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Παππάς Νίκος</w:t>
      </w:r>
    </w:p>
    <w:p w14:paraId="3FAD91DE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232FE889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23096B95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6371C04E" w14:textId="3399817D" w:rsidR="00187EBD" w:rsidRDefault="007060C1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Τσαπανίδου Πόπη</w:t>
      </w:r>
    </w:p>
    <w:p w14:paraId="7F61FBEE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55839289" w14:textId="77777777" w:rsidR="005C5DD3" w:rsidRDefault="005C5DD3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1DEB5F9B" w14:textId="77777777" w:rsidR="00187EBD" w:rsidRDefault="007060C1">
      <w:pPr>
        <w:spacing w:afterLines="80" w:after="192" w:line="288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Ψυχογιός Γιώργος</w:t>
      </w:r>
    </w:p>
    <w:sectPr w:rsidR="00187EBD" w:rsidSect="007060C1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03139" w14:textId="77777777" w:rsidR="00903475" w:rsidRDefault="00903475">
      <w:pPr>
        <w:spacing w:line="240" w:lineRule="auto"/>
      </w:pPr>
      <w:r>
        <w:separator/>
      </w:r>
    </w:p>
  </w:endnote>
  <w:endnote w:type="continuationSeparator" w:id="0">
    <w:p w14:paraId="0225C1C6" w14:textId="77777777" w:rsidR="00903475" w:rsidRDefault="00903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6AE36" w14:textId="77777777" w:rsidR="00903475" w:rsidRDefault="00903475">
      <w:pPr>
        <w:spacing w:after="0"/>
      </w:pPr>
      <w:r>
        <w:separator/>
      </w:r>
    </w:p>
  </w:footnote>
  <w:footnote w:type="continuationSeparator" w:id="0">
    <w:p w14:paraId="1423FE66" w14:textId="77777777" w:rsidR="00903475" w:rsidRDefault="009034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9D3"/>
    <w:rsid w:val="000365A9"/>
    <w:rsid w:val="000B5453"/>
    <w:rsid w:val="000C12B5"/>
    <w:rsid w:val="001167FC"/>
    <w:rsid w:val="00187EBD"/>
    <w:rsid w:val="00217217"/>
    <w:rsid w:val="00252733"/>
    <w:rsid w:val="0029667A"/>
    <w:rsid w:val="002E02BE"/>
    <w:rsid w:val="00380963"/>
    <w:rsid w:val="00413415"/>
    <w:rsid w:val="00446DD1"/>
    <w:rsid w:val="00455ADF"/>
    <w:rsid w:val="00462D2E"/>
    <w:rsid w:val="004858E7"/>
    <w:rsid w:val="00550305"/>
    <w:rsid w:val="00553C3B"/>
    <w:rsid w:val="00595A51"/>
    <w:rsid w:val="005C5DD3"/>
    <w:rsid w:val="00652D21"/>
    <w:rsid w:val="00673D61"/>
    <w:rsid w:val="006825C6"/>
    <w:rsid w:val="006E42FD"/>
    <w:rsid w:val="007060C1"/>
    <w:rsid w:val="0071625A"/>
    <w:rsid w:val="007334BD"/>
    <w:rsid w:val="007375C6"/>
    <w:rsid w:val="007D14AE"/>
    <w:rsid w:val="0087222F"/>
    <w:rsid w:val="008E55CB"/>
    <w:rsid w:val="00903475"/>
    <w:rsid w:val="00915BA9"/>
    <w:rsid w:val="009173D6"/>
    <w:rsid w:val="00923642"/>
    <w:rsid w:val="009A709C"/>
    <w:rsid w:val="00A12376"/>
    <w:rsid w:val="00AE4A4C"/>
    <w:rsid w:val="00B122E6"/>
    <w:rsid w:val="00C761DE"/>
    <w:rsid w:val="00CA0D42"/>
    <w:rsid w:val="00CB3150"/>
    <w:rsid w:val="00D00635"/>
    <w:rsid w:val="00DB23D6"/>
    <w:rsid w:val="00DD3F10"/>
    <w:rsid w:val="00EB169D"/>
    <w:rsid w:val="00ED38A3"/>
    <w:rsid w:val="00EF4458"/>
    <w:rsid w:val="00F619D3"/>
    <w:rsid w:val="00F8015B"/>
    <w:rsid w:val="00FD1C9B"/>
    <w:rsid w:val="120C7329"/>
    <w:rsid w:val="171A2832"/>
    <w:rsid w:val="34A93C8A"/>
    <w:rsid w:val="3A181C5E"/>
    <w:rsid w:val="40926FFF"/>
    <w:rsid w:val="638B6FDE"/>
    <w:rsid w:val="66E66D60"/>
    <w:rsid w:val="6B92518A"/>
    <w:rsid w:val="738A0FEF"/>
    <w:rsid w:val="799859FC"/>
    <w:rsid w:val="79F7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219B"/>
  <w15:docId w15:val="{B8945BE2-6A9D-4B4A-BB6C-4D943961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qFormat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qFormat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qFormat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Επικεφαλίδα 9 Char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Char0">
    <w:name w:val="Τίτλος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Υπότιτλος Char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qFormat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Έντονη έμφαση1"/>
    <w:basedOn w:val="a0"/>
    <w:uiPriority w:val="21"/>
    <w:qFormat/>
    <w:rPr>
      <w:i/>
      <w:iCs/>
      <w:color w:val="2E74B5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qFormat/>
    <w:rPr>
      <w:i/>
      <w:iCs/>
      <w:color w:val="2E74B5" w:themeColor="accent1" w:themeShade="BF"/>
    </w:rPr>
  </w:style>
  <w:style w:type="character" w:customStyle="1" w:styleId="11">
    <w:name w:val="Έντονη αναφορά1"/>
    <w:basedOn w:val="a0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345</Words>
  <Characters>1866</Characters>
  <Application>Microsoft Office Word</Application>
  <DocSecurity>4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Φυτράκης Ευτύχιος</dc:creator>
  <cp:lastModifiedBy>Γερολυμάτου Κωστούλα</cp:lastModifiedBy>
  <cp:revision>2</cp:revision>
  <dcterms:created xsi:type="dcterms:W3CDTF">2026-02-13T11:17:00Z</dcterms:created>
  <dcterms:modified xsi:type="dcterms:W3CDTF">2026-02-13T11:17:00Z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54B0C98899A0405BA03763B6A49874BA_12</vt:lpwstr>
  </property>
</Properties>
</file>